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CE1E" w14:textId="77777777" w:rsidR="00EB66BB" w:rsidRDefault="00AD40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JOHNSTON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2D8211D1" w14:textId="78110773" w:rsidR="00FE10A5" w:rsidRDefault="00C97F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Declarations of interest at meetings, </w:t>
      </w:r>
      <w:r w:rsidR="00FE10A5">
        <w:rPr>
          <w:b/>
          <w:sz w:val="24"/>
          <w:szCs w:val="24"/>
          <w:u w:val="single"/>
        </w:rPr>
        <w:t>20</w:t>
      </w:r>
      <w:r w:rsidR="00B47644">
        <w:rPr>
          <w:b/>
          <w:sz w:val="24"/>
          <w:szCs w:val="24"/>
          <w:u w:val="single"/>
        </w:rPr>
        <w:t>2</w:t>
      </w:r>
      <w:r w:rsidR="00A36AD5">
        <w:rPr>
          <w:b/>
          <w:sz w:val="24"/>
          <w:szCs w:val="24"/>
          <w:u w:val="single"/>
        </w:rPr>
        <w:t>1/22</w:t>
      </w:r>
    </w:p>
    <w:p w14:paraId="71F24C40" w14:textId="77777777" w:rsidR="00FE10A5" w:rsidRDefault="00FE10A5">
      <w:pPr>
        <w:rPr>
          <w:b/>
          <w:sz w:val="24"/>
          <w:szCs w:val="24"/>
          <w:u w:val="single"/>
        </w:rPr>
      </w:pPr>
    </w:p>
    <w:p w14:paraId="77641E78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6603CCE9" w14:textId="5C43B1DD" w:rsidR="00D43296" w:rsidRDefault="00B3664F">
      <w:pPr>
        <w:rPr>
          <w:sz w:val="24"/>
          <w:szCs w:val="24"/>
        </w:rPr>
      </w:pPr>
      <w:r>
        <w:rPr>
          <w:sz w:val="24"/>
          <w:szCs w:val="24"/>
        </w:rPr>
        <w:t>12/07/2021 – Personal and prejudicial interest declared by C’llr Nina Philpott in discussion of a donation to Sandy Bear, as a trustee of the charity.</w:t>
      </w:r>
    </w:p>
    <w:p w14:paraId="2C0B4FB1" w14:textId="1EBEFC27" w:rsidR="00CA00C7" w:rsidRPr="00C97F6D" w:rsidRDefault="00CA00C7">
      <w:pPr>
        <w:rPr>
          <w:sz w:val="24"/>
          <w:szCs w:val="24"/>
        </w:rPr>
      </w:pPr>
      <w:r>
        <w:rPr>
          <w:sz w:val="24"/>
          <w:szCs w:val="24"/>
        </w:rPr>
        <w:t xml:space="preserve">12/07/2021 – Personal and prejudicial interest declared by C’llr Janet Jeffries in the discussion about granting a contract to </w:t>
      </w:r>
      <w:proofErr w:type="spellStart"/>
      <w:r>
        <w:rPr>
          <w:sz w:val="24"/>
          <w:szCs w:val="24"/>
        </w:rPr>
        <w:t>DecoTec</w:t>
      </w:r>
      <w:proofErr w:type="spellEnd"/>
      <w:r>
        <w:rPr>
          <w:sz w:val="24"/>
          <w:szCs w:val="24"/>
        </w:rPr>
        <w:t xml:space="preserve"> for repairs and maintenance to the St. Peter’s Road Bus shelter, as the contractor was her nephew. </w:t>
      </w:r>
    </w:p>
    <w:p w14:paraId="1808A584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1EC26DDB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sectPr w:rsidR="00FE10A5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F68C0"/>
    <w:rsid w:val="001004BE"/>
    <w:rsid w:val="00203BEB"/>
    <w:rsid w:val="004A5839"/>
    <w:rsid w:val="00580C37"/>
    <w:rsid w:val="00763337"/>
    <w:rsid w:val="00843FB0"/>
    <w:rsid w:val="009A5682"/>
    <w:rsid w:val="00A10590"/>
    <w:rsid w:val="00A36AD5"/>
    <w:rsid w:val="00A440AB"/>
    <w:rsid w:val="00AC509B"/>
    <w:rsid w:val="00AD40B3"/>
    <w:rsid w:val="00B3664F"/>
    <w:rsid w:val="00B47644"/>
    <w:rsid w:val="00B8087E"/>
    <w:rsid w:val="00C4637C"/>
    <w:rsid w:val="00C97F6D"/>
    <w:rsid w:val="00CA00C7"/>
    <w:rsid w:val="00D200D1"/>
    <w:rsid w:val="00D43296"/>
    <w:rsid w:val="00FB1922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D9B"/>
  <w15:docId w15:val="{4DF946C1-8508-4E6A-881C-B9DE682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4</cp:revision>
  <dcterms:created xsi:type="dcterms:W3CDTF">2021-06-21T09:13:00Z</dcterms:created>
  <dcterms:modified xsi:type="dcterms:W3CDTF">2021-07-27T09:24:00Z</dcterms:modified>
</cp:coreProperties>
</file>